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4" w:rsidRPr="00CA0791" w:rsidRDefault="000F0CB4" w:rsidP="000F0CB4">
      <w:pPr>
        <w:rPr>
          <w:b/>
          <w:sz w:val="24"/>
          <w:szCs w:val="24"/>
        </w:rPr>
      </w:pPr>
      <w:r w:rsidRPr="00CA0791">
        <w:rPr>
          <w:b/>
          <w:bCs/>
          <w:sz w:val="24"/>
          <w:szCs w:val="24"/>
        </w:rPr>
        <w:t xml:space="preserve">Instrukcja korzystania z </w:t>
      </w:r>
      <w:r w:rsidR="00612ABE">
        <w:rPr>
          <w:b/>
          <w:bCs/>
          <w:sz w:val="24"/>
          <w:szCs w:val="24"/>
        </w:rPr>
        <w:t xml:space="preserve">Kompleksu </w:t>
      </w:r>
      <w:r w:rsidRPr="00CA0791">
        <w:rPr>
          <w:b/>
          <w:bCs/>
          <w:sz w:val="24"/>
          <w:szCs w:val="24"/>
        </w:rPr>
        <w:t>Wodnego Placu Zabaw w Ciechocinku  w reżymie sanitarnym, na podstawie wyt</w:t>
      </w:r>
      <w:r w:rsidRPr="00CA0791">
        <w:rPr>
          <w:b/>
          <w:bCs/>
          <w:i/>
          <w:iCs/>
          <w:sz w:val="24"/>
          <w:szCs w:val="24"/>
        </w:rPr>
        <w:t>y</w:t>
      </w:r>
      <w:r w:rsidRPr="00CA0791">
        <w:rPr>
          <w:b/>
          <w:bCs/>
          <w:sz w:val="24"/>
          <w:szCs w:val="24"/>
        </w:rPr>
        <w:t>cznych Ministra Roz</w:t>
      </w:r>
      <w:r w:rsidRPr="00CA0791">
        <w:rPr>
          <w:b/>
          <w:bCs/>
          <w:i/>
          <w:iCs/>
          <w:sz w:val="24"/>
          <w:szCs w:val="24"/>
        </w:rPr>
        <w:t>w</w:t>
      </w:r>
      <w:r w:rsidRPr="00CA0791">
        <w:rPr>
          <w:b/>
          <w:bCs/>
          <w:sz w:val="24"/>
          <w:szCs w:val="24"/>
        </w:rPr>
        <w:t>oju i Głównego Inspektora Sanitarnego dla funkcjonowania basenów w trakcie epide</w:t>
      </w:r>
      <w:r w:rsidRPr="00CA0791">
        <w:rPr>
          <w:b/>
          <w:sz w:val="24"/>
          <w:szCs w:val="24"/>
        </w:rPr>
        <w:t>mii SARS-C</w:t>
      </w:r>
      <w:r w:rsidRPr="00CA0791">
        <w:rPr>
          <w:b/>
          <w:i/>
          <w:iCs/>
          <w:sz w:val="24"/>
          <w:szCs w:val="24"/>
        </w:rPr>
        <w:t>oV</w:t>
      </w:r>
      <w:r w:rsidRPr="00CA0791">
        <w:rPr>
          <w:b/>
          <w:sz w:val="24"/>
          <w:szCs w:val="24"/>
        </w:rPr>
        <w:t xml:space="preserve">-2 w Polsce. </w:t>
      </w:r>
    </w:p>
    <w:p w:rsidR="000F0CB4" w:rsidRPr="000F0CB4" w:rsidRDefault="008A695B" w:rsidP="000F0CB4">
      <w:r>
        <w:rPr>
          <w:b/>
          <w:bCs/>
        </w:rPr>
        <w:t>Obowiązuje od 16 czerwca   2021</w:t>
      </w:r>
      <w:bookmarkStart w:id="0" w:name="_GoBack"/>
      <w:bookmarkEnd w:id="0"/>
      <w:r w:rsidR="000F0CB4" w:rsidRPr="000F0CB4">
        <w:rPr>
          <w:b/>
          <w:bCs/>
        </w:rPr>
        <w:t xml:space="preserve"> roku do odwołania. </w:t>
      </w:r>
    </w:p>
    <w:p w:rsidR="000F0CB4" w:rsidRPr="000F0CB4" w:rsidRDefault="000F0CB4" w:rsidP="000F0CB4">
      <w:r w:rsidRPr="000F0CB4">
        <w:t xml:space="preserve">Instrukcja jest uzupełnieniem podstawowego regulaminu korzystania z  </w:t>
      </w:r>
      <w:r w:rsidR="00612ABE">
        <w:t xml:space="preserve">Kompleksu </w:t>
      </w:r>
      <w:r w:rsidRPr="000F0CB4">
        <w:rPr>
          <w:bCs/>
        </w:rPr>
        <w:t>Wodnego Placu Zabaw</w:t>
      </w:r>
      <w:r w:rsidRPr="000F0CB4">
        <w:t xml:space="preserve">, ma na celu zwiększenie bezpieczeństwa dla pracowników oraz klientów </w:t>
      </w:r>
      <w:r w:rsidR="00612ABE">
        <w:t xml:space="preserve">Kompleksu </w:t>
      </w:r>
      <w:r w:rsidRPr="000F0CB4">
        <w:rPr>
          <w:bCs/>
        </w:rPr>
        <w:t>Wodnego Placu Zabaw</w:t>
      </w:r>
      <w:r w:rsidRPr="000F0CB4">
        <w:t>, minimalizowanie r</w:t>
      </w:r>
      <w:r w:rsidRPr="000F0CB4">
        <w:rPr>
          <w:i/>
          <w:iCs/>
        </w:rPr>
        <w:t>y</w:t>
      </w:r>
      <w:r w:rsidRPr="000F0CB4">
        <w:t>zyka zakażenia pracowników oraz klientów i innych osób z zewnątrz, ograniczenie liczby kontaktów na terenie obiektu.</w:t>
      </w:r>
    </w:p>
    <w:p w:rsidR="0023456E" w:rsidRPr="000F0CB4" w:rsidRDefault="007349EF" w:rsidP="000F0CB4">
      <w:pPr>
        <w:numPr>
          <w:ilvl w:val="0"/>
          <w:numId w:val="1"/>
        </w:numPr>
      </w:pPr>
      <w:r w:rsidRPr="000F0CB4">
        <w:t xml:space="preserve">Przed skorzystaniem z usługi każdy Klient zobowiązany jest do zapoznania się z instrukcją bezpiecznego korzystania z </w:t>
      </w:r>
      <w:r w:rsidR="00612ABE">
        <w:t xml:space="preserve">Kompleksu </w:t>
      </w:r>
      <w:r w:rsidRPr="000F0CB4">
        <w:rPr>
          <w:bCs/>
        </w:rPr>
        <w:t>Wodnego Placu Zabaw</w:t>
      </w:r>
      <w:r w:rsidRPr="000F0CB4">
        <w:t xml:space="preserve">. </w:t>
      </w:r>
    </w:p>
    <w:p w:rsidR="000F0CB4" w:rsidRPr="000F0CB4" w:rsidRDefault="007349EF" w:rsidP="000F0CB4">
      <w:pPr>
        <w:numPr>
          <w:ilvl w:val="0"/>
          <w:numId w:val="1"/>
        </w:numPr>
      </w:pPr>
      <w:r w:rsidRPr="000F0CB4">
        <w:t>Każdy Klient, który źle się czuje, ma infekcje dróg oddechow</w:t>
      </w:r>
      <w:r w:rsidRPr="000F0CB4">
        <w:rPr>
          <w:i/>
          <w:iCs/>
        </w:rPr>
        <w:t>y</w:t>
      </w:r>
      <w:r w:rsidRPr="000F0CB4">
        <w:t>ch, obserwuje u siebie objawy COVID-19, powinien bezwzględnie zostać w domu.</w:t>
      </w:r>
    </w:p>
    <w:p w:rsidR="000F0CB4" w:rsidRPr="000F0CB4" w:rsidRDefault="007349EF" w:rsidP="000F0CB4">
      <w:pPr>
        <w:numPr>
          <w:ilvl w:val="0"/>
          <w:numId w:val="1"/>
        </w:numPr>
      </w:pPr>
      <w:r w:rsidRPr="000F0CB4">
        <w:t xml:space="preserve"> Zachęca się Klientów z grup wysokiego ryzyka (osoby w wieku powyżej 60 roku życia lub cierpiące na choroby przewlekłe), o ro</w:t>
      </w:r>
      <w:r w:rsidRPr="000F0CB4">
        <w:rPr>
          <w:i/>
          <w:iCs/>
        </w:rPr>
        <w:t>z</w:t>
      </w:r>
      <w:r w:rsidRPr="000F0CB4">
        <w:t xml:space="preserve">ważenie decyzji korzystania z </w:t>
      </w:r>
      <w:r w:rsidR="00AF214E">
        <w:t xml:space="preserve">KWPZ </w:t>
      </w:r>
      <w:r w:rsidRPr="000F0CB4">
        <w:t xml:space="preserve">w godzinach dopołudniowych albo o podjęciu decyzji zaniechania korzystania z </w:t>
      </w:r>
      <w:r w:rsidR="00CA0791">
        <w:t xml:space="preserve">obiektu </w:t>
      </w:r>
      <w:r w:rsidRPr="000F0CB4">
        <w:t xml:space="preserve">do czasu ustania zagrożenia epidemicznego </w:t>
      </w:r>
    </w:p>
    <w:p w:rsidR="000F0CB4" w:rsidRPr="000F0CB4" w:rsidRDefault="007349EF" w:rsidP="000F0CB4">
      <w:pPr>
        <w:numPr>
          <w:ilvl w:val="0"/>
          <w:numId w:val="1"/>
        </w:numPr>
      </w:pPr>
      <w:r w:rsidRPr="000F0CB4">
        <w:t xml:space="preserve"> Wchodząc </w:t>
      </w:r>
      <w:r w:rsidR="00CA0791">
        <w:t xml:space="preserve">na teren </w:t>
      </w:r>
      <w:r w:rsidRPr="000F0CB4">
        <w:t xml:space="preserve"> </w:t>
      </w:r>
      <w:r w:rsidR="00612ABE">
        <w:t xml:space="preserve">Kompleksu </w:t>
      </w:r>
      <w:r w:rsidR="00CA0791" w:rsidRPr="00CA0791">
        <w:rPr>
          <w:bCs/>
        </w:rPr>
        <w:t>Wodnego Placu Zabaw</w:t>
      </w:r>
      <w:r w:rsidR="00CA0791" w:rsidRPr="00CA0791">
        <w:t xml:space="preserve"> </w:t>
      </w:r>
      <w:r w:rsidRPr="000F0CB4">
        <w:t xml:space="preserve">należy zdezynfekować ręce specjalnie do tego przygotowanym środkiem w punkcie znajdującym się przy wejściu do obiektu. </w:t>
      </w:r>
    </w:p>
    <w:p w:rsidR="000F0CB4" w:rsidRPr="000F0CB4" w:rsidRDefault="007349EF" w:rsidP="000F0CB4">
      <w:pPr>
        <w:numPr>
          <w:ilvl w:val="0"/>
          <w:numId w:val="1"/>
        </w:numPr>
      </w:pPr>
      <w:r w:rsidRPr="000F0CB4">
        <w:t xml:space="preserve"> Dozowniki z płynem do dezynfekcji rąk są dostępne dla klientów w obszarze wejścia i wyjścia </w:t>
      </w:r>
      <w:r w:rsidR="000F0CB4" w:rsidRPr="000F0CB4">
        <w:t xml:space="preserve">oraz w </w:t>
      </w:r>
      <w:r w:rsidRPr="000F0CB4">
        <w:t xml:space="preserve">toaletach </w:t>
      </w:r>
    </w:p>
    <w:p w:rsidR="000F0CB4" w:rsidRPr="000F0CB4" w:rsidRDefault="000F0CB4" w:rsidP="000F0CB4">
      <w:pPr>
        <w:numPr>
          <w:ilvl w:val="0"/>
          <w:numId w:val="1"/>
        </w:numPr>
      </w:pPr>
      <w:r w:rsidRPr="000F0CB4">
        <w:t xml:space="preserve"> Przy wejściu  może znajdować się jedna osoba,</w:t>
      </w:r>
      <w:r w:rsidR="004A4602">
        <w:t xml:space="preserve"> obowiązuje zachowanie odstępu 1,5</w:t>
      </w:r>
      <w:r w:rsidRPr="000F0CB4">
        <w:t xml:space="preserve"> m oraz poruszanie się według wyznaczonych dróg komunikacji.</w:t>
      </w:r>
    </w:p>
    <w:p w:rsidR="00005B8C" w:rsidRPr="000F0CB4" w:rsidRDefault="007349EF" w:rsidP="000F0CB4">
      <w:pPr>
        <w:numPr>
          <w:ilvl w:val="0"/>
          <w:numId w:val="1"/>
        </w:numPr>
      </w:pPr>
      <w:r w:rsidRPr="000F0CB4">
        <w:t>Na terenie</w:t>
      </w:r>
      <w:r w:rsidR="00612ABE">
        <w:t xml:space="preserve"> Kompleksu </w:t>
      </w:r>
      <w:r w:rsidRPr="000F0CB4">
        <w:t xml:space="preserve"> </w:t>
      </w:r>
      <w:r w:rsidRPr="000F0CB4">
        <w:rPr>
          <w:bCs/>
        </w:rPr>
        <w:t>Wodnego Placu Zabaw</w:t>
      </w:r>
      <w:r w:rsidRPr="000F0CB4">
        <w:t xml:space="preserve"> ob</w:t>
      </w:r>
      <w:r w:rsidR="004A4602">
        <w:t>owiązuje zachowanie odległości 1,5</w:t>
      </w:r>
      <w:r w:rsidRPr="000F0CB4">
        <w:t xml:space="preserve"> m od  </w:t>
      </w:r>
    </w:p>
    <w:p w:rsidR="000F0CB4" w:rsidRPr="000F0CB4" w:rsidRDefault="000F0CB4" w:rsidP="000F0CB4">
      <w:r>
        <w:t xml:space="preserve">      </w:t>
      </w:r>
      <w:r w:rsidRPr="000F0CB4">
        <w:t xml:space="preserve"> </w:t>
      </w:r>
      <w:r w:rsidR="007349EF" w:rsidRPr="000F0CB4">
        <w:t xml:space="preserve">innych Użytkowników. </w:t>
      </w:r>
    </w:p>
    <w:p w:rsidR="0023456E" w:rsidRPr="000F0CB4" w:rsidRDefault="007349EF" w:rsidP="000F0CB4">
      <w:r w:rsidRPr="000F0CB4">
        <w:t xml:space="preserve">8. </w:t>
      </w:r>
      <w:r w:rsidR="000F0CB4">
        <w:t xml:space="preserve">  </w:t>
      </w:r>
      <w:r w:rsidRPr="000F0CB4">
        <w:t>Przed wejściem na</w:t>
      </w:r>
      <w:r w:rsidRPr="000F0CB4">
        <w:rPr>
          <w:bCs/>
        </w:rPr>
        <w:t xml:space="preserve"> </w:t>
      </w:r>
      <w:r w:rsidR="00612ABE">
        <w:rPr>
          <w:bCs/>
        </w:rPr>
        <w:t>Kompleks Wodnego</w:t>
      </w:r>
      <w:r w:rsidR="00CA0791">
        <w:rPr>
          <w:bCs/>
        </w:rPr>
        <w:t xml:space="preserve"> Plac</w:t>
      </w:r>
      <w:r w:rsidR="00612ABE">
        <w:rPr>
          <w:bCs/>
        </w:rPr>
        <w:t>u</w:t>
      </w:r>
      <w:r w:rsidRPr="000F0CB4">
        <w:rPr>
          <w:bCs/>
        </w:rPr>
        <w:t xml:space="preserve"> Zabaw</w:t>
      </w:r>
      <w:r w:rsidRPr="000F0CB4">
        <w:t xml:space="preserve">  należy skorzystać z prysznica i starannie </w:t>
      </w:r>
      <w:r w:rsidR="00612ABE">
        <w:t xml:space="preserve"> </w:t>
      </w:r>
      <w:r w:rsidRPr="000F0CB4">
        <w:t>umyć ciało.</w:t>
      </w:r>
    </w:p>
    <w:p w:rsidR="00612ABE" w:rsidRDefault="000F0CB4" w:rsidP="000F0CB4">
      <w:pPr>
        <w:pStyle w:val="Bezodstpw"/>
      </w:pPr>
      <w:r w:rsidRPr="000F0CB4">
        <w:t>9.</w:t>
      </w:r>
      <w:r>
        <w:t xml:space="preserve">   </w:t>
      </w:r>
      <w:r w:rsidRPr="000F0CB4">
        <w:t xml:space="preserve">Na terenie </w:t>
      </w:r>
      <w:r w:rsidR="00612ABE">
        <w:t xml:space="preserve">Kompleksu </w:t>
      </w:r>
      <w:r w:rsidRPr="000F0CB4">
        <w:t xml:space="preserve">Wodnego Placu Zabaw </w:t>
      </w:r>
      <w:r w:rsidR="00612ABE">
        <w:t>może przebywać jednorazowo do 225</w:t>
      </w:r>
      <w:r w:rsidRPr="000F0CB4">
        <w:t xml:space="preserve"> osób, należy </w:t>
      </w:r>
      <w:r w:rsidR="00612ABE">
        <w:t xml:space="preserve">  </w:t>
      </w:r>
    </w:p>
    <w:p w:rsidR="00786022" w:rsidRDefault="00612ABE" w:rsidP="000F0CB4">
      <w:pPr>
        <w:pStyle w:val="Bezodstpw"/>
      </w:pPr>
      <w:r>
        <w:t xml:space="preserve">      </w:t>
      </w:r>
      <w:r w:rsidR="000F0CB4" w:rsidRPr="000F0CB4">
        <w:t xml:space="preserve">stosować się </w:t>
      </w:r>
      <w:r w:rsidR="000F0CB4">
        <w:t xml:space="preserve">  </w:t>
      </w:r>
      <w:r w:rsidR="000F0CB4" w:rsidRPr="000F0CB4">
        <w:t xml:space="preserve">do ograniczeń i informacji dotyczących liczby osób korzystających z </w:t>
      </w:r>
      <w:r w:rsidR="00786022">
        <w:t xml:space="preserve">Kompleksu  </w:t>
      </w:r>
    </w:p>
    <w:p w:rsidR="000F0CB4" w:rsidRDefault="00786022" w:rsidP="000F0CB4">
      <w:pPr>
        <w:pStyle w:val="Bezodstpw"/>
      </w:pPr>
      <w:r>
        <w:t xml:space="preserve">      </w:t>
      </w:r>
      <w:r w:rsidR="000F0CB4" w:rsidRPr="000F0CB4">
        <w:t xml:space="preserve">Wodnego Placu </w:t>
      </w:r>
      <w:r w:rsidR="00612ABE">
        <w:t xml:space="preserve"> </w:t>
      </w:r>
      <w:r w:rsidR="000F0CB4" w:rsidRPr="000F0CB4">
        <w:t xml:space="preserve">Zabaw </w:t>
      </w:r>
      <w:r w:rsidR="000F0CB4">
        <w:t xml:space="preserve">  </w:t>
      </w:r>
      <w:r w:rsidR="000F0CB4" w:rsidRPr="000F0CB4">
        <w:t xml:space="preserve">, pryszniców czy </w:t>
      </w:r>
      <w:r w:rsidR="00B67C79">
        <w:t>przebieralni</w:t>
      </w:r>
      <w:r w:rsidR="000F0CB4" w:rsidRPr="000F0CB4">
        <w:t>, które w każdej przestrzeni są oznaczone.</w:t>
      </w:r>
    </w:p>
    <w:p w:rsidR="000F0CB4" w:rsidRPr="000F0CB4" w:rsidRDefault="000F0CB4" w:rsidP="000F0CB4">
      <w:pPr>
        <w:pStyle w:val="Bezodstpw"/>
      </w:pPr>
    </w:p>
    <w:p w:rsidR="000F0CB4" w:rsidRDefault="000F0CB4" w:rsidP="000F0CB4">
      <w:pPr>
        <w:pStyle w:val="Bezodstpw"/>
      </w:pPr>
      <w:r w:rsidRPr="000F0CB4">
        <w:t xml:space="preserve">10. Osoby nie stosujące się do niniejszej instrukcji, Regulaminu </w:t>
      </w:r>
      <w:r w:rsidR="00256EF8">
        <w:t xml:space="preserve">Kompleksu </w:t>
      </w:r>
      <w:r w:rsidRPr="000F0CB4">
        <w:t xml:space="preserve">Wodnego Placu Zabaw </w:t>
      </w:r>
      <w:r w:rsidR="00256EF8">
        <w:t xml:space="preserve"> </w:t>
      </w:r>
      <w:r w:rsidRPr="000F0CB4">
        <w:t xml:space="preserve">oraz </w:t>
      </w:r>
      <w:r>
        <w:t xml:space="preserve"> </w:t>
      </w:r>
      <w:r w:rsidRPr="000F0CB4">
        <w:t xml:space="preserve">poleceń Pracowników obsługi oraz lekceważące zagrożenie będą </w:t>
      </w:r>
      <w:r w:rsidRPr="000F0CB4">
        <w:rPr>
          <w:i/>
          <w:iCs/>
        </w:rPr>
        <w:t>wy</w:t>
      </w:r>
      <w:r w:rsidRPr="000F0CB4">
        <w:t xml:space="preserve">praszane z obiektu </w:t>
      </w:r>
      <w:r w:rsidR="00256EF8">
        <w:t xml:space="preserve">Kompleksu </w:t>
      </w:r>
      <w:r w:rsidRPr="000F0CB4">
        <w:t xml:space="preserve">Wodnego </w:t>
      </w:r>
      <w:r>
        <w:t xml:space="preserve"> </w:t>
      </w:r>
      <w:r w:rsidRPr="000F0CB4">
        <w:t>Placu Zabaw</w:t>
      </w:r>
      <w:r w:rsidR="00256EF8">
        <w:t>.</w:t>
      </w:r>
      <w:r w:rsidRPr="000F0CB4">
        <w:t xml:space="preserve"> </w:t>
      </w:r>
    </w:p>
    <w:p w:rsidR="000F0CB4" w:rsidRPr="000F0CB4" w:rsidRDefault="000F0CB4" w:rsidP="000F0CB4">
      <w:pPr>
        <w:pStyle w:val="Bezodstpw"/>
      </w:pPr>
    </w:p>
    <w:p w:rsidR="000F0CB4" w:rsidRDefault="000F0CB4" w:rsidP="000F0CB4">
      <w:pPr>
        <w:pStyle w:val="Bezodstpw"/>
      </w:pPr>
      <w:r w:rsidRPr="007349EF">
        <w:t xml:space="preserve"> </w:t>
      </w:r>
      <w:r w:rsidRPr="007349EF">
        <w:rPr>
          <w:bCs/>
        </w:rPr>
        <w:t>11</w:t>
      </w:r>
      <w:r w:rsidRPr="000F0CB4">
        <w:t xml:space="preserve">. W sprawach nieokreślonych niniejszą instrukcją mają zastosowanie odpowiednie przepisy </w:t>
      </w:r>
      <w:r>
        <w:t xml:space="preserve"> </w:t>
      </w:r>
    </w:p>
    <w:p w:rsidR="000F0CB4" w:rsidRDefault="000F0CB4" w:rsidP="000F0CB4">
      <w:pPr>
        <w:pStyle w:val="Bezodstpw"/>
      </w:pPr>
      <w:r>
        <w:t xml:space="preserve">         </w:t>
      </w:r>
      <w:r w:rsidRPr="000F0CB4">
        <w:t>Regulaminu </w:t>
      </w:r>
      <w:r w:rsidR="00256EF8">
        <w:t xml:space="preserve">Kompleksu </w:t>
      </w:r>
      <w:r w:rsidRPr="000F0CB4">
        <w:t xml:space="preserve">Wodnego Placu Zabaw </w:t>
      </w:r>
      <w:r w:rsidR="00256EF8">
        <w:t>.</w:t>
      </w:r>
    </w:p>
    <w:p w:rsidR="000F0CB4" w:rsidRPr="000F0CB4" w:rsidRDefault="000F0CB4" w:rsidP="000F0CB4">
      <w:pPr>
        <w:pStyle w:val="Bezodstpw"/>
      </w:pPr>
    </w:p>
    <w:p w:rsidR="000F0CB4" w:rsidRDefault="000F0CB4" w:rsidP="000F0CB4">
      <w:pPr>
        <w:pStyle w:val="Bezodstpw"/>
      </w:pPr>
      <w:r w:rsidRPr="000F0CB4">
        <w:t>12. Każdy Klient zobowiązany jest do przestrzegania szczegółowych informacji (</w:t>
      </w:r>
      <w:proofErr w:type="spellStart"/>
      <w:r w:rsidRPr="000F0CB4">
        <w:t>ikonografik</w:t>
      </w:r>
      <w:proofErr w:type="spellEnd"/>
      <w:r w:rsidRPr="000F0CB4">
        <w:t xml:space="preserve">) </w:t>
      </w:r>
      <w:r>
        <w:t xml:space="preserve">  </w:t>
      </w:r>
    </w:p>
    <w:p w:rsidR="00227589" w:rsidRDefault="000F0CB4" w:rsidP="000F0CB4">
      <w:pPr>
        <w:pStyle w:val="Bezodstpw"/>
      </w:pPr>
      <w:r>
        <w:lastRenderedPageBreak/>
        <w:t xml:space="preserve">       </w:t>
      </w:r>
      <w:r w:rsidRPr="000F0CB4">
        <w:t>znajdujących się w obiekcie, które są integralną częścią instrukcji. </w:t>
      </w:r>
    </w:p>
    <w:sectPr w:rsidR="0022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43A"/>
    <w:multiLevelType w:val="hybridMultilevel"/>
    <w:tmpl w:val="808618D2"/>
    <w:lvl w:ilvl="0" w:tplc="672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4"/>
    <w:rsid w:val="000F0CB4"/>
    <w:rsid w:val="00227589"/>
    <w:rsid w:val="00256EF8"/>
    <w:rsid w:val="00394EC8"/>
    <w:rsid w:val="004A4602"/>
    <w:rsid w:val="00612ABE"/>
    <w:rsid w:val="007349EF"/>
    <w:rsid w:val="00786022"/>
    <w:rsid w:val="008A695B"/>
    <w:rsid w:val="00AF214E"/>
    <w:rsid w:val="00B67C79"/>
    <w:rsid w:val="00C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40</cp:revision>
  <dcterms:created xsi:type="dcterms:W3CDTF">2020-07-17T20:51:00Z</dcterms:created>
  <dcterms:modified xsi:type="dcterms:W3CDTF">2021-06-16T07:31:00Z</dcterms:modified>
</cp:coreProperties>
</file>